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>MISIÓN TIC 2022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>UNIVERSIDAD INDUSTRIAL DE SANTANDER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D4204F">
      <w:pPr>
        <w:spacing w:before="240" w:after="240"/>
        <w:rPr>
          <w:color w:val="292F33"/>
          <w:sz w:val="28"/>
          <w:szCs w:val="28"/>
          <w:highlight w:val="white"/>
        </w:rPr>
      </w:pP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>CICLO III: DESARROLLO DE SOFTWARE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Sprint </w:t>
      </w:r>
      <w:r w:rsidR="001F2378">
        <w:rPr>
          <w:color w:val="292F33"/>
          <w:sz w:val="28"/>
          <w:szCs w:val="28"/>
          <w:highlight w:val="white"/>
        </w:rPr>
        <w:t>4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>Grupo2 S23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>TIENDA VIRTUAL MIBARRIO.COM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>Docente: Edward Alberto Ropero Pérez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>Integrantes: Miguel Federico Rozo Murcia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>Johan Leonardo Cerón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proofErr w:type="spellStart"/>
      <w:r>
        <w:rPr>
          <w:color w:val="292F33"/>
          <w:sz w:val="28"/>
          <w:szCs w:val="28"/>
          <w:highlight w:val="white"/>
        </w:rPr>
        <w:t>Yeraldin</w:t>
      </w:r>
      <w:proofErr w:type="spellEnd"/>
      <w:r>
        <w:rPr>
          <w:color w:val="292F33"/>
          <w:sz w:val="28"/>
          <w:szCs w:val="28"/>
          <w:highlight w:val="white"/>
        </w:rPr>
        <w:t xml:space="preserve"> Marcillo Velásquez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 xml:space="preserve"> </w:t>
      </w:r>
    </w:p>
    <w:p w:rsidR="00D4204F" w:rsidRDefault="00FA02CF">
      <w:pPr>
        <w:spacing w:before="240" w:after="240"/>
        <w:ind w:left="920"/>
        <w:jc w:val="center"/>
        <w:rPr>
          <w:color w:val="292F33"/>
          <w:sz w:val="28"/>
          <w:szCs w:val="28"/>
          <w:highlight w:val="white"/>
        </w:rPr>
      </w:pPr>
      <w:r>
        <w:rPr>
          <w:color w:val="292F33"/>
          <w:sz w:val="28"/>
          <w:szCs w:val="28"/>
          <w:highlight w:val="white"/>
        </w:rPr>
        <w:t>Septiembre 2021</w:t>
      </w:r>
    </w:p>
    <w:p w:rsidR="001F2378" w:rsidRPr="00936A12" w:rsidRDefault="001F2378" w:rsidP="00936A12">
      <w:pPr>
        <w:pStyle w:val="Prrafodelista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s-CO"/>
        </w:rPr>
      </w:pPr>
      <w:r w:rsidRPr="00936A12">
        <w:rPr>
          <w:rFonts w:ascii="Open Sans" w:eastAsia="Times New Roman" w:hAnsi="Open Sans" w:cs="Times New Roman"/>
          <w:b/>
          <w:bCs/>
          <w:color w:val="000000" w:themeColor="text1"/>
          <w:sz w:val="24"/>
          <w:szCs w:val="24"/>
          <w:shd w:val="clear" w:color="auto" w:fill="FFFFFF"/>
          <w:lang w:val="es-CO"/>
        </w:rPr>
        <w:lastRenderedPageBreak/>
        <w:t>Se evidencia la creación y configuración de una java web Application respecto a componentes del backend.</w:t>
      </w:r>
    </w:p>
    <w:p w:rsidR="001F2378" w:rsidRDefault="00FA02CF">
      <w:pPr>
        <w:spacing w:before="240" w:after="240"/>
        <w:rPr>
          <w:highlight w:val="white"/>
        </w:rPr>
      </w:pPr>
      <w:r>
        <w:rPr>
          <w:highlight w:val="white"/>
        </w:rPr>
        <w:t>S</w:t>
      </w:r>
      <w:r>
        <w:rPr>
          <w:highlight w:val="white"/>
        </w:rPr>
        <w:t>e anexa pantallazo de</w:t>
      </w:r>
      <w:r w:rsidR="001F2378">
        <w:rPr>
          <w:highlight w:val="white"/>
        </w:rPr>
        <w:t xml:space="preserve">l código de </w:t>
      </w:r>
      <w:proofErr w:type="spellStart"/>
      <w:r w:rsidR="001F2378">
        <w:rPr>
          <w:highlight w:val="white"/>
        </w:rPr>
        <w:t>NetBeans</w:t>
      </w:r>
      <w:proofErr w:type="spellEnd"/>
      <w:r w:rsidR="001F2378">
        <w:rPr>
          <w:highlight w:val="white"/>
        </w:rPr>
        <w:t xml:space="preserve">. Para la conexión a la base de datos y el CRUD a la base de datos, su conexión a la web por medio JSP en java. </w:t>
      </w:r>
      <w:r w:rsidR="00936A12">
        <w:rPr>
          <w:highlight w:val="white"/>
        </w:rPr>
        <w:t>Así</w:t>
      </w:r>
      <w:r w:rsidR="001F2378">
        <w:rPr>
          <w:highlight w:val="white"/>
        </w:rPr>
        <w:t xml:space="preserve"> mismo se </w:t>
      </w:r>
      <w:r w:rsidR="00936A12">
        <w:rPr>
          <w:highlight w:val="white"/>
        </w:rPr>
        <w:t>envía</w:t>
      </w:r>
      <w:r w:rsidR="001F2378">
        <w:rPr>
          <w:highlight w:val="white"/>
        </w:rPr>
        <w:t xml:space="preserve"> </w:t>
      </w:r>
      <w:r w:rsidR="00936A12">
        <w:rPr>
          <w:highlight w:val="white"/>
        </w:rPr>
        <w:t>código</w:t>
      </w:r>
      <w:r w:rsidR="001F2378">
        <w:rPr>
          <w:highlight w:val="white"/>
        </w:rPr>
        <w:t xml:space="preserve"> fuente </w:t>
      </w:r>
      <w:r w:rsidR="00936A12">
        <w:rPr>
          <w:highlight w:val="white"/>
        </w:rPr>
        <w:t xml:space="preserve">en la carpeta desarrollado en </w:t>
      </w:r>
      <w:proofErr w:type="spellStart"/>
      <w:r w:rsidR="00936A12">
        <w:rPr>
          <w:highlight w:val="white"/>
        </w:rPr>
        <w:t>netBeans</w:t>
      </w:r>
      <w:proofErr w:type="spellEnd"/>
      <w:r w:rsidR="00936A12">
        <w:rPr>
          <w:highlight w:val="white"/>
        </w:rPr>
        <w:t>.</w:t>
      </w:r>
    </w:p>
    <w:p w:rsidR="00D4204F" w:rsidRDefault="001F2378">
      <w:pPr>
        <w:spacing w:before="240" w:after="240"/>
        <w:rPr>
          <w:b/>
          <w:color w:val="616161"/>
          <w:sz w:val="20"/>
          <w:szCs w:val="20"/>
          <w:highlight w:val="white"/>
        </w:rPr>
      </w:pPr>
      <w:r>
        <w:rPr>
          <w:b/>
          <w:noProof/>
          <w:color w:val="616161"/>
          <w:sz w:val="20"/>
          <w:szCs w:val="20"/>
        </w:rPr>
        <w:drawing>
          <wp:inline distT="0" distB="0" distL="0" distR="0">
            <wp:extent cx="5733415" cy="346265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exio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4F" w:rsidRDefault="001F2378" w:rsidP="001F2378">
      <w:pPr>
        <w:spacing w:before="240" w:after="240"/>
        <w:rPr>
          <w:highlight w:val="white"/>
        </w:rPr>
      </w:pPr>
      <w:r>
        <w:rPr>
          <w:noProof/>
        </w:rPr>
        <w:drawing>
          <wp:inline distT="0" distB="0" distL="0" distR="0">
            <wp:extent cx="5733415" cy="346265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AOUSUARI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378" w:rsidRDefault="001F2378" w:rsidP="001F2378">
      <w:pPr>
        <w:spacing w:before="240" w:after="240"/>
        <w:rPr>
          <w:highlight w:val="white"/>
        </w:rPr>
      </w:pPr>
    </w:p>
    <w:p w:rsidR="00936A12" w:rsidRDefault="001F2378" w:rsidP="00936A12">
      <w:pPr>
        <w:spacing w:before="240" w:after="240"/>
        <w:rPr>
          <w:highlight w:val="white"/>
        </w:rPr>
      </w:pPr>
      <w:r>
        <w:rPr>
          <w:noProof/>
        </w:rPr>
        <w:lastRenderedPageBreak/>
        <w:drawing>
          <wp:inline distT="0" distB="0" distL="0" distR="0">
            <wp:extent cx="5733415" cy="3462655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uarioControll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A12" w:rsidRDefault="00936A12" w:rsidP="00936A12">
      <w:pPr>
        <w:spacing w:before="240" w:after="240"/>
        <w:rPr>
          <w:highlight w:val="white"/>
        </w:rPr>
      </w:pPr>
    </w:p>
    <w:p w:rsidR="00936A12" w:rsidRPr="00936A12" w:rsidRDefault="00936A12" w:rsidP="00936A12">
      <w:pPr>
        <w:pStyle w:val="Prrafodelista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s-CO"/>
        </w:rPr>
      </w:pPr>
      <w:r w:rsidRPr="00936A12">
        <w:rPr>
          <w:rFonts w:ascii="Open Sans" w:eastAsia="Times New Roman" w:hAnsi="Open Sans" w:cs="Times New Roman"/>
          <w:b/>
          <w:bCs/>
          <w:color w:val="000000" w:themeColor="text1"/>
          <w:sz w:val="24"/>
          <w:szCs w:val="24"/>
          <w:shd w:val="clear" w:color="auto" w:fill="FFFFFF"/>
          <w:lang w:val="es-CO"/>
        </w:rPr>
        <w:t>Se evidencia la conexión a base de datos en la capa de persistencia.</w:t>
      </w:r>
    </w:p>
    <w:p w:rsidR="00936A12" w:rsidRDefault="00FA02CF">
      <w:pPr>
        <w:spacing w:before="240" w:after="240"/>
        <w:rPr>
          <w:highlight w:val="white"/>
        </w:rPr>
      </w:pPr>
      <w:r>
        <w:rPr>
          <w:highlight w:val="white"/>
        </w:rPr>
        <w:t>S</w:t>
      </w:r>
      <w:r>
        <w:rPr>
          <w:highlight w:val="white"/>
        </w:rPr>
        <w:t xml:space="preserve">e anexa </w:t>
      </w:r>
      <w:r w:rsidR="00936A12">
        <w:rPr>
          <w:highlight w:val="white"/>
        </w:rPr>
        <w:t>captura de pantalla en las que se presenta como evidencia la consulta a 3 tablas de la base de datos mediante el archivo JSP correspondiente</w:t>
      </w:r>
      <w:r>
        <w:rPr>
          <w:highlight w:val="white"/>
        </w:rPr>
        <w:t>.</w:t>
      </w:r>
      <w:r w:rsidR="00936A12">
        <w:rPr>
          <w:highlight w:val="white"/>
        </w:rPr>
        <w:t xml:space="preserve"> También se envía Base de datos y código fuente.</w:t>
      </w:r>
      <w:r>
        <w:rPr>
          <w:highlight w:val="white"/>
        </w:rPr>
        <w:t xml:space="preserve">   </w:t>
      </w:r>
    </w:p>
    <w:p w:rsidR="00936A12" w:rsidRDefault="00936A12">
      <w:pPr>
        <w:spacing w:before="240" w:after="240"/>
        <w:rPr>
          <w:highlight w:val="white"/>
        </w:rPr>
      </w:pPr>
    </w:p>
    <w:p w:rsidR="00D4204F" w:rsidRDefault="00936A12" w:rsidP="00936A12">
      <w:pPr>
        <w:spacing w:before="240" w:after="240"/>
        <w:rPr>
          <w:highlight w:val="white"/>
        </w:rPr>
      </w:pPr>
      <w:r>
        <w:rPr>
          <w:noProof/>
        </w:rPr>
        <w:drawing>
          <wp:inline distT="0" distB="0" distL="0" distR="0">
            <wp:extent cx="5361709" cy="3350994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ntalla_Usuari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54" cy="33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2CF">
        <w:rPr>
          <w:highlight w:val="white"/>
        </w:rPr>
        <w:t xml:space="preserve">         </w:t>
      </w:r>
    </w:p>
    <w:p w:rsidR="00936A12" w:rsidRDefault="00936A12" w:rsidP="00936A12">
      <w:pPr>
        <w:spacing w:before="240" w:after="240"/>
        <w:rPr>
          <w:highlight w:val="white"/>
        </w:rPr>
      </w:pPr>
      <w:r>
        <w:rPr>
          <w:noProof/>
        </w:rPr>
        <w:lastRenderedPageBreak/>
        <w:drawing>
          <wp:inline distT="0" distB="0" distL="0" distR="0">
            <wp:extent cx="5733415" cy="35833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ntalla_Proveedor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4F" w:rsidRDefault="00936A12">
      <w:pPr>
        <w:spacing w:before="240" w:after="240"/>
        <w:rPr>
          <w:highlight w:val="white"/>
        </w:rPr>
      </w:pPr>
      <w:r>
        <w:rPr>
          <w:noProof/>
        </w:rPr>
        <w:drawing>
          <wp:inline distT="0" distB="0" distL="0" distR="0">
            <wp:extent cx="5733415" cy="35833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ntalla_Product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4F" w:rsidRDefault="00D4204F">
      <w:pPr>
        <w:spacing w:before="240" w:after="240"/>
        <w:rPr>
          <w:highlight w:val="white"/>
        </w:rPr>
      </w:pPr>
    </w:p>
    <w:p w:rsidR="004E5702" w:rsidRPr="004E5702" w:rsidRDefault="004E5702" w:rsidP="004E5702">
      <w:pPr>
        <w:pStyle w:val="Prrafodelista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4E5702">
        <w:rPr>
          <w:rFonts w:ascii="Open Sans" w:eastAsia="Times New Roman" w:hAnsi="Open Sans" w:cs="Times New Roman"/>
          <w:b/>
          <w:bCs/>
          <w:color w:val="000000" w:themeColor="text1"/>
          <w:sz w:val="24"/>
          <w:szCs w:val="24"/>
          <w:shd w:val="clear" w:color="auto" w:fill="FFFFFF"/>
          <w:lang w:val="es-CO"/>
        </w:rPr>
        <w:t>Se evidencia a lo menos una clase que represente una entidad de base de datos en la aplicación para la capa lógica.</w:t>
      </w:r>
    </w:p>
    <w:p w:rsidR="004E5702" w:rsidRPr="004E5702" w:rsidRDefault="004E5702" w:rsidP="004E5702">
      <w:pPr>
        <w:pStyle w:val="Prrafodelista"/>
        <w:spacing w:before="240" w:after="240" w:line="240" w:lineRule="auto"/>
        <w:rPr>
          <w:sz w:val="24"/>
          <w:szCs w:val="24"/>
          <w:highlight w:val="white"/>
        </w:rPr>
      </w:pPr>
      <w:r w:rsidRPr="004E5702">
        <w:rPr>
          <w:sz w:val="24"/>
          <w:szCs w:val="24"/>
          <w:highlight w:val="white"/>
        </w:rPr>
        <w:t xml:space="preserve">Se anexa captura de </w:t>
      </w:r>
      <w:r w:rsidRPr="004E5702">
        <w:rPr>
          <w:sz w:val="24"/>
          <w:szCs w:val="24"/>
          <w:highlight w:val="white"/>
        </w:rPr>
        <w:t xml:space="preserve">pantalla </w:t>
      </w:r>
      <w:r>
        <w:rPr>
          <w:sz w:val="24"/>
          <w:szCs w:val="24"/>
          <w:highlight w:val="white"/>
        </w:rPr>
        <w:t xml:space="preserve">del código fuente </w:t>
      </w:r>
      <w:r w:rsidRPr="004E5702">
        <w:rPr>
          <w:sz w:val="24"/>
          <w:szCs w:val="24"/>
          <w:highlight w:val="white"/>
        </w:rPr>
        <w:t xml:space="preserve">en </w:t>
      </w:r>
      <w:r>
        <w:rPr>
          <w:sz w:val="24"/>
          <w:szCs w:val="24"/>
          <w:highlight w:val="white"/>
        </w:rPr>
        <w:t xml:space="preserve">el </w:t>
      </w:r>
      <w:r w:rsidRPr="004E5702">
        <w:rPr>
          <w:sz w:val="24"/>
          <w:szCs w:val="24"/>
          <w:highlight w:val="white"/>
        </w:rPr>
        <w:t xml:space="preserve">que se presenta como evidencia </w:t>
      </w:r>
      <w:r>
        <w:rPr>
          <w:sz w:val="24"/>
          <w:szCs w:val="24"/>
          <w:highlight w:val="white"/>
        </w:rPr>
        <w:t>la conexión a la base de datos</w:t>
      </w:r>
      <w:r w:rsidRPr="004E5702">
        <w:rPr>
          <w:sz w:val="24"/>
          <w:szCs w:val="24"/>
          <w:highlight w:val="white"/>
        </w:rPr>
        <w:t>.</w:t>
      </w:r>
      <w:r>
        <w:rPr>
          <w:sz w:val="24"/>
          <w:szCs w:val="24"/>
          <w:highlight w:val="white"/>
        </w:rPr>
        <w:t xml:space="preserve"> Se envía carpeta con los archivos del proyecto de </w:t>
      </w:r>
      <w:proofErr w:type="spellStart"/>
      <w:r>
        <w:rPr>
          <w:sz w:val="24"/>
          <w:szCs w:val="24"/>
          <w:highlight w:val="white"/>
        </w:rPr>
        <w:t>NetBeans</w:t>
      </w:r>
      <w:proofErr w:type="spellEnd"/>
      <w:r w:rsidRPr="004E5702">
        <w:rPr>
          <w:sz w:val="24"/>
          <w:szCs w:val="24"/>
          <w:highlight w:val="white"/>
        </w:rPr>
        <w:t xml:space="preserve"> con</w:t>
      </w:r>
      <w:r>
        <w:rPr>
          <w:sz w:val="24"/>
          <w:szCs w:val="24"/>
          <w:highlight w:val="white"/>
        </w:rPr>
        <w:t xml:space="preserve"> el código de conexión a la base de datos y la base de datos.</w:t>
      </w:r>
      <w:r w:rsidRPr="004E5702">
        <w:rPr>
          <w:sz w:val="24"/>
          <w:szCs w:val="24"/>
          <w:highlight w:val="white"/>
        </w:rPr>
        <w:t xml:space="preserve"> </w:t>
      </w:r>
    </w:p>
    <w:p w:rsidR="00D4204F" w:rsidRDefault="004E5702">
      <w:pPr>
        <w:spacing w:before="240" w:after="240"/>
        <w:rPr>
          <w:highlight w:val="white"/>
        </w:rPr>
      </w:pPr>
      <w:r>
        <w:rPr>
          <w:noProof/>
        </w:rPr>
        <w:lastRenderedPageBreak/>
        <w:drawing>
          <wp:inline distT="0" distB="0" distL="0" distR="0">
            <wp:extent cx="5733415" cy="34626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digo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4F" w:rsidRPr="004E5702" w:rsidRDefault="004E5702" w:rsidP="004E5702">
      <w:pPr>
        <w:spacing w:before="240" w:after="240"/>
        <w:rPr>
          <w:highlight w:val="white"/>
        </w:rPr>
      </w:pPr>
      <w:r>
        <w:rPr>
          <w:noProof/>
        </w:rPr>
        <w:drawing>
          <wp:inline distT="0" distB="0" distL="0" distR="0">
            <wp:extent cx="5733415" cy="3462655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digo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4F" w:rsidRDefault="004E5702">
      <w:pPr>
        <w:spacing w:before="240" w:after="240"/>
        <w:rPr>
          <w:highlight w:val="black"/>
        </w:rPr>
      </w:pPr>
      <w:r>
        <w:rPr>
          <w:noProof/>
        </w:rPr>
        <w:lastRenderedPageBreak/>
        <w:drawing>
          <wp:inline distT="0" distB="0" distL="0" distR="0">
            <wp:extent cx="5733415" cy="346265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digo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4F" w:rsidRDefault="004E5702">
      <w:pPr>
        <w:spacing w:before="240" w:after="240"/>
        <w:rPr>
          <w:highlight w:val="white"/>
        </w:rPr>
      </w:pPr>
      <w:r>
        <w:rPr>
          <w:noProof/>
        </w:rPr>
        <w:drawing>
          <wp:inline distT="0" distB="0" distL="0" distR="0">
            <wp:extent cx="5733415" cy="3462655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digo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02" w:rsidRPr="004E5702" w:rsidRDefault="004E5702" w:rsidP="004E5702">
      <w:pPr>
        <w:pStyle w:val="Prrafodelista"/>
        <w:numPr>
          <w:ilvl w:val="0"/>
          <w:numId w:val="2"/>
        </w:numPr>
        <w:rPr>
          <w:b/>
          <w:color w:val="000000" w:themeColor="text1"/>
        </w:rPr>
      </w:pPr>
      <w:r w:rsidRPr="004E5702">
        <w:rPr>
          <w:rFonts w:ascii="Open Sans" w:hAnsi="Open Sans"/>
          <w:b/>
          <w:bCs/>
          <w:color w:val="000000" w:themeColor="text1"/>
          <w:shd w:val="clear" w:color="auto" w:fill="FFFFFF"/>
        </w:rPr>
        <w:t>Se evidencia la configuración de dependencias del proyecto.</w:t>
      </w:r>
    </w:p>
    <w:p w:rsidR="004E5702" w:rsidRDefault="004E5702" w:rsidP="004E5702">
      <w:pPr>
        <w:pStyle w:val="Prrafodelista"/>
        <w:spacing w:before="240" w:after="240" w:line="240" w:lineRule="auto"/>
        <w:rPr>
          <w:sz w:val="24"/>
          <w:szCs w:val="24"/>
          <w:highlight w:val="white"/>
        </w:rPr>
      </w:pPr>
      <w:r w:rsidRPr="004E5702">
        <w:rPr>
          <w:sz w:val="24"/>
          <w:szCs w:val="24"/>
          <w:highlight w:val="white"/>
        </w:rPr>
        <w:t xml:space="preserve">Se anexa captura de pantalla </w:t>
      </w:r>
      <w:r>
        <w:rPr>
          <w:sz w:val="24"/>
          <w:szCs w:val="24"/>
          <w:highlight w:val="white"/>
        </w:rPr>
        <w:t xml:space="preserve">del código fuente </w:t>
      </w:r>
      <w:r w:rsidRPr="004E5702">
        <w:rPr>
          <w:sz w:val="24"/>
          <w:szCs w:val="24"/>
          <w:highlight w:val="white"/>
        </w:rPr>
        <w:t xml:space="preserve">en </w:t>
      </w:r>
      <w:r>
        <w:rPr>
          <w:sz w:val="24"/>
          <w:szCs w:val="24"/>
          <w:highlight w:val="white"/>
        </w:rPr>
        <w:t xml:space="preserve">el </w:t>
      </w:r>
      <w:r w:rsidRPr="004E5702">
        <w:rPr>
          <w:sz w:val="24"/>
          <w:szCs w:val="24"/>
          <w:highlight w:val="white"/>
        </w:rPr>
        <w:t xml:space="preserve">que se presenta como evidencia </w:t>
      </w:r>
      <w:r>
        <w:rPr>
          <w:sz w:val="24"/>
          <w:szCs w:val="24"/>
          <w:highlight w:val="white"/>
        </w:rPr>
        <w:t xml:space="preserve">el </w:t>
      </w:r>
      <w:r w:rsidR="007E2174">
        <w:rPr>
          <w:sz w:val="24"/>
          <w:szCs w:val="24"/>
          <w:highlight w:val="white"/>
        </w:rPr>
        <w:t>código</w:t>
      </w:r>
      <w:r>
        <w:rPr>
          <w:sz w:val="24"/>
          <w:szCs w:val="24"/>
          <w:highlight w:val="white"/>
        </w:rPr>
        <w:t xml:space="preserve"> </w:t>
      </w:r>
      <w:r w:rsidR="007E2174">
        <w:rPr>
          <w:sz w:val="24"/>
          <w:szCs w:val="24"/>
          <w:highlight w:val="white"/>
        </w:rPr>
        <w:t>pom.xml del proyecto con las dependencias configuradas en el proyecto, este también se incluye en los archivos del programa.</w:t>
      </w:r>
    </w:p>
    <w:p w:rsidR="007E2174" w:rsidRDefault="007E2174" w:rsidP="004E5702">
      <w:pPr>
        <w:pStyle w:val="Prrafodelista"/>
        <w:spacing w:before="240" w:after="240" w:line="240" w:lineRule="auto"/>
        <w:rPr>
          <w:sz w:val="24"/>
          <w:szCs w:val="24"/>
          <w:highlight w:val="white"/>
        </w:rPr>
      </w:pPr>
    </w:p>
    <w:p w:rsidR="007E2174" w:rsidRPr="004E5702" w:rsidRDefault="007E2174" w:rsidP="004E5702">
      <w:pPr>
        <w:pStyle w:val="Prrafodelista"/>
        <w:spacing w:before="240" w:after="240" w:line="240" w:lineRule="auto"/>
        <w:rPr>
          <w:sz w:val="24"/>
          <w:szCs w:val="24"/>
          <w:highlight w:val="white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3415" cy="346265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digoPo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02" w:rsidRPr="004E5702" w:rsidRDefault="004E5702" w:rsidP="004E5702">
      <w:pPr>
        <w:pStyle w:val="Prrafodelista"/>
        <w:rPr>
          <w:b/>
          <w:color w:val="000000" w:themeColor="text1"/>
        </w:rPr>
      </w:pPr>
    </w:p>
    <w:p w:rsidR="007E2174" w:rsidRPr="007E2174" w:rsidRDefault="007E2174" w:rsidP="007E2174">
      <w:pPr>
        <w:pStyle w:val="Prrafodelista"/>
        <w:numPr>
          <w:ilvl w:val="0"/>
          <w:numId w:val="2"/>
        </w:numPr>
        <w:rPr>
          <w:b/>
          <w:color w:val="000000" w:themeColor="text1"/>
        </w:rPr>
      </w:pPr>
      <w:r w:rsidRPr="007E2174">
        <w:rPr>
          <w:rFonts w:ascii="Open Sans" w:hAnsi="Open Sans"/>
          <w:b/>
          <w:bCs/>
          <w:color w:val="000000" w:themeColor="text1"/>
          <w:shd w:val="clear" w:color="auto" w:fill="FFFFFF"/>
        </w:rPr>
        <w:t xml:space="preserve">Se agrega el proyecto al repositorio de social </w:t>
      </w:r>
      <w:proofErr w:type="spellStart"/>
      <w:r w:rsidRPr="007E2174">
        <w:rPr>
          <w:rFonts w:ascii="Open Sans" w:hAnsi="Open Sans"/>
          <w:b/>
          <w:bCs/>
          <w:color w:val="000000" w:themeColor="text1"/>
          <w:shd w:val="clear" w:color="auto" w:fill="FFFFFF"/>
        </w:rPr>
        <w:t>coding</w:t>
      </w:r>
      <w:proofErr w:type="spellEnd"/>
      <w:r w:rsidRPr="007E2174">
        <w:rPr>
          <w:rFonts w:ascii="Open Sans" w:hAnsi="Open Sans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7E2174">
        <w:rPr>
          <w:rFonts w:ascii="Open Sans" w:hAnsi="Open Sans"/>
          <w:b/>
          <w:bCs/>
          <w:color w:val="000000" w:themeColor="text1"/>
          <w:shd w:val="clear" w:color="auto" w:fill="FFFFFF"/>
        </w:rPr>
        <w:t>GitLab</w:t>
      </w:r>
      <w:proofErr w:type="spellEnd"/>
      <w:r w:rsidRPr="007E2174">
        <w:rPr>
          <w:rFonts w:ascii="Open Sans" w:hAnsi="Open Sans"/>
          <w:b/>
          <w:bCs/>
          <w:color w:val="000000" w:themeColor="text1"/>
          <w:shd w:val="clear" w:color="auto" w:fill="FFFFFF"/>
        </w:rPr>
        <w:t>.</w:t>
      </w:r>
    </w:p>
    <w:p w:rsidR="007E2174" w:rsidRDefault="007E2174" w:rsidP="007E2174">
      <w:pPr>
        <w:pStyle w:val="Prrafodelista"/>
        <w:spacing w:before="240" w:after="240" w:line="240" w:lineRule="auto"/>
        <w:rPr>
          <w:sz w:val="24"/>
          <w:szCs w:val="24"/>
          <w:highlight w:val="white"/>
        </w:rPr>
      </w:pPr>
      <w:r w:rsidRPr="004E5702">
        <w:rPr>
          <w:sz w:val="24"/>
          <w:szCs w:val="24"/>
          <w:highlight w:val="white"/>
        </w:rPr>
        <w:t xml:space="preserve">Se anexa captura de pantalla </w:t>
      </w:r>
      <w:r>
        <w:rPr>
          <w:sz w:val="24"/>
          <w:szCs w:val="24"/>
          <w:highlight w:val="white"/>
        </w:rPr>
        <w:t xml:space="preserve">del </w:t>
      </w:r>
      <w:r>
        <w:rPr>
          <w:sz w:val="24"/>
          <w:szCs w:val="24"/>
          <w:highlight w:val="white"/>
        </w:rPr>
        <w:t>repositorio GitHub en el cual se evidencia la carpeta con código fuente del proyecto y la base de datos de este</w:t>
      </w:r>
      <w:r>
        <w:rPr>
          <w:sz w:val="24"/>
          <w:szCs w:val="24"/>
          <w:highlight w:val="white"/>
        </w:rPr>
        <w:t>.</w:t>
      </w:r>
    </w:p>
    <w:p w:rsidR="007E2174" w:rsidRPr="007E2174" w:rsidRDefault="007E2174" w:rsidP="007E2174">
      <w:pPr>
        <w:pStyle w:val="Prrafodelista"/>
        <w:rPr>
          <w:b/>
          <w:color w:val="000000" w:themeColor="text1"/>
        </w:rPr>
      </w:pPr>
    </w:p>
    <w:p w:rsidR="00D4204F" w:rsidRDefault="007E2174">
      <w:pPr>
        <w:spacing w:before="240" w:after="240"/>
        <w:rPr>
          <w:highlight w:val="white"/>
        </w:rPr>
      </w:pPr>
      <w:r>
        <w:rPr>
          <w:noProof/>
        </w:rPr>
        <w:drawing>
          <wp:inline distT="0" distB="0" distL="0" distR="0">
            <wp:extent cx="5733415" cy="34594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ithub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74" w:rsidRDefault="007E2174">
      <w:pPr>
        <w:spacing w:before="240" w:after="240"/>
        <w:rPr>
          <w:highlight w:val="white"/>
        </w:rPr>
      </w:pPr>
      <w:r>
        <w:rPr>
          <w:noProof/>
        </w:rPr>
        <w:lastRenderedPageBreak/>
        <w:drawing>
          <wp:inline distT="0" distB="0" distL="0" distR="0">
            <wp:extent cx="5733415" cy="345948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ithub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74" w:rsidRDefault="007E2174">
      <w:pPr>
        <w:spacing w:before="240" w:after="240"/>
        <w:rPr>
          <w:highlight w:val="white"/>
        </w:rPr>
      </w:pPr>
      <w:r>
        <w:rPr>
          <w:noProof/>
        </w:rPr>
        <w:drawing>
          <wp:inline distT="0" distB="0" distL="0" distR="0">
            <wp:extent cx="5733415" cy="34594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ithub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74" w:rsidRDefault="007E2174">
      <w:pPr>
        <w:spacing w:before="240" w:after="240"/>
        <w:rPr>
          <w:highlight w:val="white"/>
        </w:rPr>
      </w:pPr>
    </w:p>
    <w:p w:rsidR="007E2174" w:rsidRPr="007E2174" w:rsidRDefault="007E2174" w:rsidP="007E2174">
      <w:pPr>
        <w:pStyle w:val="Prrafodelista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7E2174">
        <w:rPr>
          <w:rFonts w:ascii="Open Sans" w:hAnsi="Open Sans"/>
          <w:b/>
          <w:bCs/>
          <w:color w:val="000000" w:themeColor="text1"/>
          <w:sz w:val="24"/>
          <w:szCs w:val="24"/>
          <w:shd w:val="clear" w:color="auto" w:fill="FFFFFF"/>
        </w:rPr>
        <w:t>Se agrega al formador y al tutor en el proyecto creado en el repositorio</w:t>
      </w:r>
    </w:p>
    <w:p w:rsidR="007E2174" w:rsidRDefault="007E2174" w:rsidP="007E2174">
      <w:pPr>
        <w:pStyle w:val="Prrafodelista"/>
        <w:spacing w:before="240" w:after="240" w:line="240" w:lineRule="auto"/>
        <w:rPr>
          <w:sz w:val="24"/>
          <w:szCs w:val="24"/>
          <w:highlight w:val="white"/>
        </w:rPr>
      </w:pPr>
      <w:r w:rsidRPr="004E5702">
        <w:rPr>
          <w:sz w:val="24"/>
          <w:szCs w:val="24"/>
          <w:highlight w:val="white"/>
        </w:rPr>
        <w:t xml:space="preserve">Se anexa captura de pantalla </w:t>
      </w:r>
      <w:r>
        <w:rPr>
          <w:sz w:val="24"/>
          <w:szCs w:val="24"/>
          <w:highlight w:val="white"/>
        </w:rPr>
        <w:t xml:space="preserve">del repositorio GitHub en el cual se evidencia la </w:t>
      </w:r>
      <w:r w:rsidR="00ED5C06">
        <w:rPr>
          <w:sz w:val="24"/>
          <w:szCs w:val="24"/>
          <w:highlight w:val="white"/>
        </w:rPr>
        <w:t>participación de compa</w:t>
      </w:r>
      <w:r w:rsidR="00ED5C06">
        <w:rPr>
          <w:sz w:val="24"/>
          <w:szCs w:val="24"/>
          <w:highlight w:val="white"/>
          <w:lang w:val="es-ES"/>
        </w:rPr>
        <w:t xml:space="preserve">ñeros y </w:t>
      </w:r>
      <w:r w:rsidR="00ED5C06" w:rsidRPr="00ED5C06">
        <w:rPr>
          <w:sz w:val="24"/>
          <w:szCs w:val="24"/>
          <w:highlight w:val="white"/>
          <w:lang w:val="es-CO"/>
        </w:rPr>
        <w:t>formado</w:t>
      </w:r>
      <w:r w:rsidR="00ED5C06">
        <w:rPr>
          <w:sz w:val="24"/>
          <w:szCs w:val="24"/>
          <w:highlight w:val="white"/>
          <w:lang w:val="es-CO"/>
        </w:rPr>
        <w:t>res tanto profesor como tutor</w:t>
      </w:r>
      <w:r>
        <w:rPr>
          <w:sz w:val="24"/>
          <w:szCs w:val="24"/>
          <w:highlight w:val="white"/>
        </w:rPr>
        <w:t>.</w:t>
      </w:r>
    </w:p>
    <w:p w:rsidR="007E2174" w:rsidRPr="007E2174" w:rsidRDefault="007E2174" w:rsidP="007E2174">
      <w:pPr>
        <w:pStyle w:val="Prrafodelista"/>
        <w:rPr>
          <w:b/>
          <w:color w:val="000000" w:themeColor="text1"/>
        </w:rPr>
      </w:pPr>
    </w:p>
    <w:p w:rsidR="007E2174" w:rsidRDefault="00ED5C06">
      <w:pPr>
        <w:spacing w:before="240" w:after="240"/>
        <w:rPr>
          <w:highlight w:val="white"/>
          <w:lang w:val="es"/>
        </w:rPr>
      </w:pPr>
      <w:r>
        <w:rPr>
          <w:noProof/>
          <w:lang w:val="es"/>
        </w:rPr>
        <w:lastRenderedPageBreak/>
        <w:drawing>
          <wp:inline distT="0" distB="0" distL="0" distR="0">
            <wp:extent cx="5733415" cy="34594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rticipacion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06" w:rsidRPr="00ED5C06" w:rsidRDefault="00ED5C06" w:rsidP="00ED5C06">
      <w:pPr>
        <w:pStyle w:val="Prrafodelista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ED5C06">
        <w:rPr>
          <w:rFonts w:ascii="Open Sans" w:hAnsi="Open Sans"/>
          <w:b/>
          <w:bCs/>
          <w:color w:val="000000" w:themeColor="text1"/>
          <w:sz w:val="24"/>
          <w:szCs w:val="24"/>
          <w:shd w:val="clear" w:color="auto" w:fill="FFFFFF"/>
        </w:rPr>
        <w:t>Se muestra una participación en las reuniones de equipo, así como la comunicación a través de los canales de Jira y otros soportados en la plataforma Moodle.</w:t>
      </w:r>
    </w:p>
    <w:p w:rsidR="00ED5C06" w:rsidRPr="00ED5C06" w:rsidRDefault="00ED5C06">
      <w:pPr>
        <w:spacing w:before="240" w:after="240"/>
        <w:rPr>
          <w:color w:val="000000" w:themeColor="text1"/>
          <w:highlight w:val="white"/>
        </w:rPr>
      </w:pPr>
      <w:r w:rsidRPr="004E5702">
        <w:rPr>
          <w:highlight w:val="white"/>
        </w:rPr>
        <w:t xml:space="preserve">Se anexa captura de pantalla </w:t>
      </w:r>
      <w:r>
        <w:rPr>
          <w:highlight w:val="white"/>
        </w:rPr>
        <w:t>del repositorio GitHub</w:t>
      </w:r>
      <w:r>
        <w:rPr>
          <w:highlight w:val="white"/>
        </w:rPr>
        <w:t xml:space="preserve">, Jira, y comunicados del tutor </w:t>
      </w:r>
      <w:r>
        <w:rPr>
          <w:highlight w:val="white"/>
        </w:rPr>
        <w:t xml:space="preserve"> en el cual se evidencia la participación de</w:t>
      </w:r>
      <w:r>
        <w:rPr>
          <w:highlight w:val="white"/>
        </w:rPr>
        <w:t>l equipo en reuniones del sprint</w:t>
      </w:r>
      <w:r>
        <w:rPr>
          <w:highlight w:val="white"/>
        </w:rPr>
        <w:t>.</w:t>
      </w:r>
    </w:p>
    <w:p w:rsidR="00D4204F" w:rsidRDefault="00ED5C06">
      <w:pPr>
        <w:spacing w:before="240" w:after="240"/>
        <w:rPr>
          <w:highlight w:val="white"/>
        </w:rPr>
      </w:pPr>
      <w:r>
        <w:rPr>
          <w:noProof/>
        </w:rPr>
        <w:drawing>
          <wp:inline distT="0" distB="0" distL="0" distR="0">
            <wp:extent cx="5733415" cy="345948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articipacio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06" w:rsidRDefault="00ED5C06">
      <w:pPr>
        <w:spacing w:before="240" w:after="240"/>
        <w:rPr>
          <w:highlight w:val="white"/>
        </w:rPr>
      </w:pPr>
      <w:r>
        <w:rPr>
          <w:noProof/>
        </w:rPr>
        <w:lastRenderedPageBreak/>
        <w:drawing>
          <wp:inline distT="0" distB="0" distL="0" distR="0">
            <wp:extent cx="5733415" cy="345948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articipacion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4F" w:rsidRDefault="00ED5C06">
      <w:pPr>
        <w:spacing w:before="240" w:after="240"/>
        <w:rPr>
          <w:highlight w:val="white"/>
        </w:rPr>
      </w:pPr>
      <w:r>
        <w:rPr>
          <w:noProof/>
        </w:rPr>
        <w:drawing>
          <wp:inline distT="0" distB="0" distL="0" distR="0">
            <wp:extent cx="5733415" cy="3639185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arti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4F" w:rsidRDefault="00ED5C06">
      <w:pPr>
        <w:spacing w:before="240" w:after="240"/>
        <w:rPr>
          <w:highlight w:val="white"/>
        </w:rPr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5733415" cy="363918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arti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4204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3B1754"/>
    <w:multiLevelType w:val="multilevel"/>
    <w:tmpl w:val="58C291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9FF0727"/>
    <w:multiLevelType w:val="hybridMultilevel"/>
    <w:tmpl w:val="14A6A434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204F"/>
    <w:rsid w:val="00043725"/>
    <w:rsid w:val="001F2378"/>
    <w:rsid w:val="004E5702"/>
    <w:rsid w:val="007E2174"/>
    <w:rsid w:val="00936A12"/>
    <w:rsid w:val="00D4204F"/>
    <w:rsid w:val="00ED5C06"/>
    <w:rsid w:val="00FA0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9430CD4"/>
  <w15:docId w15:val="{F9170479-92F8-304F-A6E4-D62B52823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E2174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s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s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s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s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  <w:lang w:val="e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  <w:lang w:val="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s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936A12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6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360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MIGUEL FEDERICO ROZO MURCIA</cp:lastModifiedBy>
  <cp:revision>3</cp:revision>
  <dcterms:created xsi:type="dcterms:W3CDTF">2021-09-27T01:10:00Z</dcterms:created>
  <dcterms:modified xsi:type="dcterms:W3CDTF">2021-09-27T02:10:00Z</dcterms:modified>
</cp:coreProperties>
</file>